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Международный конкурс-фестиваль искусств «Этажи»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Организаторы: 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Творческое фестивальное движение «Наше время»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При поддержке Международного Центра Современной Хореографии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International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Dance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Center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(IDC) г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.С</w:t>
      </w:r>
      <w:proofErr w:type="gramEnd"/>
      <w:r>
        <w:rPr>
          <w:rFonts w:ascii="Arial" w:hAnsi="Arial" w:cs="Arial"/>
          <w:color w:val="333333"/>
          <w:sz w:val="22"/>
          <w:szCs w:val="22"/>
        </w:rPr>
        <w:t>анкт –Петербург.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Информационная поддержка: Центр поддержки творчества, образования и культуры «АРТ-ЦЕНТР», г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.М</w:t>
      </w:r>
      <w:proofErr w:type="gramEnd"/>
      <w:r>
        <w:rPr>
          <w:rFonts w:ascii="Arial" w:hAnsi="Arial" w:cs="Arial"/>
          <w:color w:val="333333"/>
          <w:sz w:val="22"/>
          <w:szCs w:val="22"/>
        </w:rPr>
        <w:t>осква.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Независимый информационный портал «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TourKids.ru</w:t>
      </w:r>
      <w:proofErr w:type="spellEnd"/>
      <w:r>
        <w:rPr>
          <w:rFonts w:ascii="Arial" w:hAnsi="Arial" w:cs="Arial"/>
          <w:color w:val="333333"/>
          <w:sz w:val="22"/>
          <w:szCs w:val="22"/>
        </w:rPr>
        <w:t>» г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.С</w:t>
      </w:r>
      <w:proofErr w:type="gramEnd"/>
      <w:r>
        <w:rPr>
          <w:rFonts w:ascii="Arial" w:hAnsi="Arial" w:cs="Arial"/>
          <w:color w:val="333333"/>
          <w:sz w:val="22"/>
          <w:szCs w:val="22"/>
        </w:rPr>
        <w:t>анкт-Петербург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1.Общие положения: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1.1. </w:t>
      </w:r>
      <w:r>
        <w:rPr>
          <w:rFonts w:ascii="Arial" w:hAnsi="Arial" w:cs="Arial"/>
          <w:color w:val="333333"/>
          <w:sz w:val="22"/>
          <w:szCs w:val="22"/>
          <w:u w:val="single"/>
        </w:rPr>
        <w:t>Дата и место проведения:</w:t>
      </w:r>
    </w:p>
    <w:p w:rsidR="00A36403" w:rsidRDefault="009B20F1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11-13</w:t>
      </w:r>
      <w:r w:rsidR="00A36403">
        <w:rPr>
          <w:rFonts w:ascii="Arial" w:hAnsi="Arial" w:cs="Arial"/>
          <w:color w:val="333333"/>
          <w:sz w:val="22"/>
          <w:szCs w:val="22"/>
        </w:rPr>
        <w:t> января 2020 г. г</w:t>
      </w:r>
      <w:proofErr w:type="gramStart"/>
      <w:r w:rsidR="00A36403">
        <w:rPr>
          <w:rFonts w:ascii="Arial" w:hAnsi="Arial" w:cs="Arial"/>
          <w:color w:val="333333"/>
          <w:sz w:val="22"/>
          <w:szCs w:val="22"/>
        </w:rPr>
        <w:t>.М</w:t>
      </w:r>
      <w:proofErr w:type="gramEnd"/>
      <w:r w:rsidR="00A36403">
        <w:rPr>
          <w:rFonts w:ascii="Arial" w:hAnsi="Arial" w:cs="Arial"/>
          <w:color w:val="333333"/>
          <w:sz w:val="22"/>
          <w:szCs w:val="22"/>
        </w:rPr>
        <w:t>инск.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1.2 </w:t>
      </w:r>
      <w:r>
        <w:rPr>
          <w:rFonts w:ascii="Arial" w:hAnsi="Arial" w:cs="Arial"/>
          <w:color w:val="333333"/>
          <w:sz w:val="22"/>
          <w:szCs w:val="22"/>
          <w:u w:val="single"/>
        </w:rPr>
        <w:t>Цели и задачи фестиваля: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•Знакомство с творчеством и исполнительским мастерством творческих коллективов разных регионов России.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•Создание творческой атмосферы для профессионального общения участников фестиваля, обмена опытом и репертуаром.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 Повышение профессионального уровня руководителей коллективов (проведение мастер классов и круглого стола для руководителей).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• Развитие и укрепление межкультурных связей со странами ближнего и дальнего зарубежья, активизация культурного обмена.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1.3 </w:t>
      </w:r>
      <w:r>
        <w:rPr>
          <w:rFonts w:ascii="Arial" w:hAnsi="Arial" w:cs="Arial"/>
          <w:color w:val="333333"/>
          <w:sz w:val="22"/>
          <w:szCs w:val="22"/>
          <w:u w:val="single"/>
        </w:rPr>
        <w:t>Условия участия в конкурсе: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конкурсе принимают участие творческие коллективы и отдельные исполнители в возрасте от 5 лет и старше России и Зарубежья.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Номинации: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-ХОРЕОГРАФИЯ: классический танец ( в т.ч. неоклассика)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;э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страдный танец; народный танец; стилизация народного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танца;современная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хореография (джаз, модерн,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contemporary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и прочее);детский танец (4-8 лет);уличные направления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hip-hop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хаус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техно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диско);бальный танец; свободный стиль (если коллектив работает в разных жанрах и представляет на конкурс 2 номера из разных танцевальных направлений).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ВОКАЛ: эстрадный вокал; народный вокал</w:t>
      </w:r>
      <w:r w:rsidR="00D042DF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джазовый вокал.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-ЦИРКОВОЕ ИСКУССТВО (Кроме номеров с огнём и воздухом).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-СЦЕНИЧЕСКОЕ ИСКУССТВО: театральные коллективы и чтецы.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-ТЕАТРЫ МОД.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lastRenderedPageBreak/>
        <w:t>Организация выступлений: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Коллективы представляют в одной возрастной группе два разнохарактерных произведения общей продолжительностью не более 8 минут. Это считается одной номинацией.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Количество номинаций не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органичено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Солистам и дуэтам допускается показ 1-2х номеров.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Исключение составляют участники номинаций инструментальное исполнительство, академический, народный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вокал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,х</w:t>
      </w:r>
      <w:proofErr w:type="gramEnd"/>
      <w:r>
        <w:rPr>
          <w:rFonts w:ascii="Arial" w:hAnsi="Arial" w:cs="Arial"/>
          <w:color w:val="333333"/>
          <w:sz w:val="22"/>
          <w:szCs w:val="22"/>
        </w:rPr>
        <w:t>оры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Формы: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отдельные исполнители (соло, дуэт);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малые формы (от 3 до 5 человек);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ансамбли (от 6 человек и выше).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Возрастные категории: 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-смешанная возрастная группа,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4-5 лет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6-8 лет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9-12 лет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13-15 лет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16-19 лет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20-25 лет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25 и старше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Категория профи: (учащиеся и коллективы колледжей культуры и искусств, высших учебных заведений)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Внимание!</w:t>
      </w:r>
      <w:r>
        <w:rPr>
          <w:rFonts w:ascii="Arial" w:hAnsi="Arial" w:cs="Arial"/>
          <w:color w:val="333333"/>
          <w:sz w:val="22"/>
          <w:szCs w:val="22"/>
        </w:rPr>
        <w:t xml:space="preserve"> В возрастной группе допустимо наличие детей другой возрастной категории в количественном составе не более 20-ти %.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Жюри фестиваля</w:t>
      </w:r>
      <w:r>
        <w:rPr>
          <w:rFonts w:ascii="Arial" w:hAnsi="Arial" w:cs="Arial"/>
          <w:color w:val="333333"/>
          <w:sz w:val="22"/>
          <w:szCs w:val="22"/>
        </w:rPr>
        <w:t>: Жюри конкурса формируется из ведущих специалистов и деятелей в области культуры и искусства России, педагогов известнейших ВУЗов г. Москвы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333333"/>
          <w:sz w:val="22"/>
          <w:szCs w:val="22"/>
        </w:rPr>
        <w:t>Санкт-Петербурга, Минска, финалистов Телевизионных танцевальных проектов.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Состав жюри периодически меняется от конкурса к конкурсу.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Общие критерии оценки: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- Исполнительское мастерство.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Техника исполнения движений.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Композиционное построение номера.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Соответствие репертуара возрастным особенностям исполнителей.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Сценичность (пластика, костюм, реквизит, культура исполнения).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Школа.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Подбор и соответствие музыкального и хореографического материала.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Артистизм, раскрытие художественного образа.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Внимание! Положения по отдельно взятой номинации можно найти на сайте в разделе «Номинации».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Приём заявок </w:t>
      </w:r>
      <w:r>
        <w:rPr>
          <w:rFonts w:ascii="Arial" w:hAnsi="Arial" w:cs="Arial"/>
          <w:color w:val="333333"/>
          <w:sz w:val="22"/>
          <w:szCs w:val="22"/>
        </w:rPr>
        <w:t>осуществляется по предложенному на сайте образцу. На каждую номинацию нужна отдельная заявка.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Заявки на участие принимаются до 20 декабря 2019 года.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Награждение: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Итоги конкурса и награждение проводятся с учетом указанных возрастных категорий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номинаций и предусматривают присуждения следующих мест: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Дипломант 3 степени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Дипломант 2 степени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Дипломант 1 степени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Лауреат 3 степени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Лауреат 2 степени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Лауреат 1 степени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---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Гран-При</w:t>
      </w:r>
      <w:proofErr w:type="spellEnd"/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По решению членов жюри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Гран-При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может не присуждаться в той или иной номинации.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Отдельно взятый коллектив, педагог или ребёнок может быть награждён специальным дипломом жюри конкурса.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На Гала-концерте награждается каждый участник фестиваля</w:t>
      </w:r>
      <w:proofErr w:type="gramStart"/>
      <w:r>
        <w:rPr>
          <w:rStyle w:val="a4"/>
          <w:rFonts w:ascii="Arial" w:hAnsi="Arial" w:cs="Arial"/>
          <w:color w:val="333333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Солисты 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дуэты-индивидуальные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награды, ансамбли- общие.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lastRenderedPageBreak/>
        <w:t xml:space="preserve">2. Финансовые условия: 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>2.1 Участие в конкурсной программе</w:t>
      </w:r>
      <w:proofErr w:type="gramStart"/>
      <w:r>
        <w:rPr>
          <w:rFonts w:ascii="Arial" w:hAnsi="Arial" w:cs="Arial"/>
          <w:color w:val="333333"/>
          <w:sz w:val="22"/>
          <w:szCs w:val="22"/>
          <w:u w:val="single"/>
        </w:rPr>
        <w:t xml:space="preserve"> ,</w:t>
      </w:r>
      <w:proofErr w:type="gramEnd"/>
      <w:r>
        <w:rPr>
          <w:rFonts w:ascii="Arial" w:hAnsi="Arial" w:cs="Arial"/>
          <w:color w:val="333333"/>
          <w:sz w:val="22"/>
          <w:szCs w:val="22"/>
          <w:u w:val="single"/>
        </w:rPr>
        <w:t xml:space="preserve"> организационный взнос.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Для участия в конкурсе участники оплачивают организационный взнос за участие в номинации.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Размер организационного взноса в одной номинации и одной возрастной группе (2 номера) составляет: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Солист – </w:t>
      </w:r>
      <w:r>
        <w:rPr>
          <w:rStyle w:val="a4"/>
          <w:rFonts w:ascii="Arial" w:hAnsi="Arial" w:cs="Arial"/>
          <w:color w:val="333333"/>
          <w:sz w:val="22"/>
          <w:szCs w:val="22"/>
        </w:rPr>
        <w:t>2000</w:t>
      </w:r>
      <w:r>
        <w:rPr>
          <w:rFonts w:ascii="Arial" w:hAnsi="Arial" w:cs="Arial"/>
          <w:color w:val="333333"/>
          <w:sz w:val="22"/>
          <w:szCs w:val="22"/>
        </w:rPr>
        <w:t xml:space="preserve"> рублей (1-2 номера)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;</w:t>
      </w:r>
      <w:proofErr w:type="gramEnd"/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Дуэт-</w:t>
      </w:r>
      <w:r>
        <w:rPr>
          <w:rStyle w:val="a4"/>
          <w:rFonts w:ascii="Arial" w:hAnsi="Arial" w:cs="Arial"/>
          <w:color w:val="333333"/>
          <w:sz w:val="22"/>
          <w:szCs w:val="22"/>
        </w:rPr>
        <w:t>3000</w:t>
      </w:r>
      <w:r>
        <w:rPr>
          <w:rFonts w:ascii="Arial" w:hAnsi="Arial" w:cs="Arial"/>
          <w:color w:val="333333"/>
          <w:sz w:val="22"/>
          <w:szCs w:val="22"/>
        </w:rPr>
        <w:t xml:space="preserve"> рублей (1-2 номера);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Малая форма (от 3-х до 5-ти человек) -</w:t>
      </w:r>
      <w:r>
        <w:rPr>
          <w:rStyle w:val="a4"/>
          <w:rFonts w:ascii="Arial" w:hAnsi="Arial" w:cs="Arial"/>
          <w:color w:val="333333"/>
          <w:sz w:val="22"/>
          <w:szCs w:val="22"/>
        </w:rPr>
        <w:t>5000</w:t>
      </w:r>
      <w:r>
        <w:rPr>
          <w:rFonts w:ascii="Arial" w:hAnsi="Arial" w:cs="Arial"/>
          <w:color w:val="333333"/>
          <w:sz w:val="22"/>
          <w:szCs w:val="22"/>
        </w:rPr>
        <w:t xml:space="preserve"> рублей;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Ансамбль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от 6-ти человек) – </w:t>
      </w:r>
      <w:r>
        <w:rPr>
          <w:rStyle w:val="a4"/>
          <w:rFonts w:ascii="Arial" w:hAnsi="Arial" w:cs="Arial"/>
          <w:color w:val="333333"/>
          <w:sz w:val="22"/>
          <w:szCs w:val="22"/>
        </w:rPr>
        <w:t>6000</w:t>
      </w:r>
      <w:r>
        <w:rPr>
          <w:rFonts w:ascii="Arial" w:hAnsi="Arial" w:cs="Arial"/>
          <w:color w:val="333333"/>
          <w:sz w:val="22"/>
          <w:szCs w:val="22"/>
        </w:rPr>
        <w:t xml:space="preserve"> рублей;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Театральный коллектив (спектакль до 30-ти минут)-</w:t>
      </w:r>
      <w:r>
        <w:rPr>
          <w:rStyle w:val="a4"/>
          <w:rFonts w:ascii="Arial" w:hAnsi="Arial" w:cs="Arial"/>
          <w:color w:val="333333"/>
          <w:sz w:val="22"/>
          <w:szCs w:val="22"/>
        </w:rPr>
        <w:t>10000</w:t>
      </w:r>
      <w:r>
        <w:rPr>
          <w:rFonts w:ascii="Arial" w:hAnsi="Arial" w:cs="Arial"/>
          <w:color w:val="333333"/>
          <w:sz w:val="22"/>
          <w:szCs w:val="22"/>
        </w:rPr>
        <w:t xml:space="preserve"> рублей;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Участие в дополнительной номинации оплачивается на тех же условиях.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Количество номинаций не ограничено.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</w:t>
      </w:r>
      <w:r w:rsidR="009B20F1">
        <w:rPr>
          <w:rFonts w:ascii="Arial" w:hAnsi="Arial" w:cs="Arial"/>
          <w:color w:val="333333"/>
          <w:sz w:val="22"/>
          <w:szCs w:val="22"/>
        </w:rPr>
        <w:t>оллективы из Минска и Беларуси</w:t>
      </w:r>
      <w:r>
        <w:rPr>
          <w:rFonts w:ascii="Arial" w:hAnsi="Arial" w:cs="Arial"/>
          <w:color w:val="333333"/>
          <w:sz w:val="22"/>
          <w:szCs w:val="22"/>
        </w:rPr>
        <w:t xml:space="preserve"> за участие в конкурсе-фестивале оплачивают только организационный взнос за участие в номинации.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Участие в мастер-классах с последующей выдачей сертификата о его прохождении оплачивается дополнительно.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  <w:u w:val="single"/>
        </w:rPr>
        <w:t>2.2 Участие с проживанием и питанием на условиях фестиваля, целевой взнос.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ВНИМАНИЕ!!!</w:t>
      </w:r>
      <w:r w:rsidR="009B20F1">
        <w:rPr>
          <w:rFonts w:ascii="Arial" w:hAnsi="Arial" w:cs="Arial"/>
          <w:color w:val="333333"/>
          <w:sz w:val="22"/>
          <w:szCs w:val="22"/>
        </w:rPr>
        <w:t xml:space="preserve"> Въезд в Беларусь</w:t>
      </w:r>
      <w:r>
        <w:rPr>
          <w:rFonts w:ascii="Arial" w:hAnsi="Arial" w:cs="Arial"/>
          <w:color w:val="333333"/>
          <w:sz w:val="22"/>
          <w:szCs w:val="22"/>
        </w:rPr>
        <w:t xml:space="preserve"> для россиян по-прежнему остается безвизовым, на границе достаточно будет предъявления обычного общероссийского или загранпаспорта. Россиянам также не понадобится заполнение миграционной карты.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Стоимость целевого взноса составляет:- </w:t>
      </w:r>
      <w:r>
        <w:rPr>
          <w:rStyle w:val="a4"/>
          <w:rFonts w:ascii="Arial" w:hAnsi="Arial" w:cs="Arial"/>
          <w:color w:val="333333"/>
          <w:sz w:val="22"/>
          <w:szCs w:val="22"/>
        </w:rPr>
        <w:t>9200</w:t>
      </w:r>
      <w:r>
        <w:rPr>
          <w:rFonts w:ascii="Arial" w:hAnsi="Arial" w:cs="Arial"/>
          <w:color w:val="333333"/>
          <w:sz w:val="22"/>
          <w:szCs w:val="22"/>
        </w:rPr>
        <w:t xml:space="preserve"> рублей с человека.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На группу от 15 человек - руководитель </w:t>
      </w:r>
      <w:r>
        <w:rPr>
          <w:rStyle w:val="a4"/>
          <w:rFonts w:ascii="Arial" w:hAnsi="Arial" w:cs="Arial"/>
          <w:color w:val="333333"/>
          <w:sz w:val="22"/>
          <w:szCs w:val="22"/>
        </w:rPr>
        <w:t>бесплатно</w:t>
      </w:r>
      <w:r>
        <w:rPr>
          <w:rFonts w:ascii="Arial" w:hAnsi="Arial" w:cs="Arial"/>
          <w:color w:val="333333"/>
          <w:sz w:val="22"/>
          <w:szCs w:val="22"/>
        </w:rPr>
        <w:t>!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u w:val="single"/>
        </w:rPr>
        <w:t xml:space="preserve">В стоимость целевого взноса включено: 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трансфер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ж/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д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вокзал-гостиниц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а-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ж/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д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вокзал, автобусные перемещения по программе конкурса-фестиваля.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Трансфер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из аэропорта за дополнительную плату.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проживание Гостиница "Беларусь"(2-х,3-х местные номера с удобствами в номере, возможны доп.места), Одноместное размещение за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доп.плату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.З</w:t>
      </w:r>
      <w:proofErr w:type="gramEnd"/>
      <w:r>
        <w:rPr>
          <w:rFonts w:ascii="Arial" w:hAnsi="Arial" w:cs="Arial"/>
          <w:color w:val="333333"/>
          <w:sz w:val="22"/>
          <w:szCs w:val="22"/>
        </w:rPr>
        <w:t>аселение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в гостиницу с 14.00. О возможности и стоимости раннего заселения, а также о возможности дополнительных суток узнаём в оргкомитете.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питание в рес</w:t>
      </w:r>
      <w:r w:rsidR="009B20F1">
        <w:rPr>
          <w:rFonts w:ascii="Arial" w:hAnsi="Arial" w:cs="Arial"/>
          <w:color w:val="333333"/>
          <w:sz w:val="22"/>
          <w:szCs w:val="22"/>
        </w:rPr>
        <w:t>торане гостиницы, порционное (11 январ</w:t>
      </w:r>
      <w:proofErr w:type="gramStart"/>
      <w:r w:rsidR="009B20F1">
        <w:rPr>
          <w:rFonts w:ascii="Arial" w:hAnsi="Arial" w:cs="Arial"/>
          <w:color w:val="333333"/>
          <w:sz w:val="22"/>
          <w:szCs w:val="22"/>
        </w:rPr>
        <w:t>я-</w:t>
      </w:r>
      <w:proofErr w:type="gramEnd"/>
      <w:r w:rsidR="009B20F1">
        <w:rPr>
          <w:rFonts w:ascii="Arial" w:hAnsi="Arial" w:cs="Arial"/>
          <w:color w:val="333333"/>
          <w:sz w:val="22"/>
          <w:szCs w:val="22"/>
        </w:rPr>
        <w:t xml:space="preserve"> обед, ужин; 12 января- завтрак, обед, ужин; 13</w:t>
      </w:r>
      <w:r>
        <w:rPr>
          <w:rFonts w:ascii="Arial" w:hAnsi="Arial" w:cs="Arial"/>
          <w:color w:val="333333"/>
          <w:sz w:val="22"/>
          <w:szCs w:val="22"/>
        </w:rPr>
        <w:t xml:space="preserve"> января- завтрак).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Дополнительное питание и его стоимость оговаривается предварительно с оргкомитетом.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- обзорная экскурсия по г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.М</w:t>
      </w:r>
      <w:proofErr w:type="gramEnd"/>
      <w:r>
        <w:rPr>
          <w:rFonts w:ascii="Arial" w:hAnsi="Arial" w:cs="Arial"/>
          <w:color w:val="333333"/>
          <w:sz w:val="22"/>
          <w:szCs w:val="22"/>
        </w:rPr>
        <w:t>инск с осмотром основных достопримечательностей города и фото-паузами. Экскурсия планируется строго либо «на заезд», либо «на отъезд» коллектива.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вечер знаком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ств дл</w:t>
      </w:r>
      <w:proofErr w:type="gramEnd"/>
      <w:r>
        <w:rPr>
          <w:rFonts w:ascii="Arial" w:hAnsi="Arial" w:cs="Arial"/>
          <w:color w:val="333333"/>
          <w:sz w:val="22"/>
          <w:szCs w:val="22"/>
        </w:rPr>
        <w:t>я руководителей, вручение сувениров с символикой фестиваля.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торжественная церемония Открытия фестиваля, Гала-концерт.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мастер-классы. На фестивале запланировано проведение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мастер-классоы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по хореографии от финалистов проекта "Танцы на ТНТ".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круглые столы с жюри конкурса для педагогов.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фотографирование коллективов.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дискотека для детей в день заезда.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Стоимость дополнительных суток проживания с питанием -</w:t>
      </w:r>
      <w:r>
        <w:rPr>
          <w:rStyle w:val="a4"/>
          <w:rFonts w:ascii="Arial" w:hAnsi="Arial" w:cs="Arial"/>
          <w:color w:val="333333"/>
          <w:sz w:val="22"/>
          <w:szCs w:val="22"/>
        </w:rPr>
        <w:t>2600</w:t>
      </w:r>
      <w:r>
        <w:rPr>
          <w:rFonts w:ascii="Arial" w:hAnsi="Arial" w:cs="Arial"/>
          <w:color w:val="333333"/>
          <w:sz w:val="22"/>
          <w:szCs w:val="22"/>
        </w:rPr>
        <w:t xml:space="preserve"> рублей с человека.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Внимание</w:t>
      </w:r>
      <w:r>
        <w:rPr>
          <w:rFonts w:ascii="Arial" w:hAnsi="Arial" w:cs="Arial"/>
          <w:color w:val="333333"/>
          <w:sz w:val="22"/>
          <w:szCs w:val="22"/>
        </w:rPr>
        <w:t>! Организационный взнос за участие в номинации оплачивается дополнительно!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2.3. Условия оплаты.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Для подтверждения Вашего участия необходима предоплата по безналичному расчёту в размере от 30-ти %.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Даты оплаты и сумма оговариваются индивидуально. Остальная оплата осуществляется наличным, безналичным путём, а так же с помощью предоплаты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.</w:t>
      </w:r>
      <w:proofErr w:type="gramEnd"/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2.4. Программа фестиваля.</w:t>
      </w:r>
    </w:p>
    <w:p w:rsidR="00A36403" w:rsidRDefault="009B20F1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11</w:t>
      </w:r>
      <w:r w:rsidR="00A36403">
        <w:rPr>
          <w:rStyle w:val="a4"/>
          <w:rFonts w:ascii="Arial" w:hAnsi="Arial" w:cs="Arial"/>
          <w:color w:val="333333"/>
          <w:sz w:val="22"/>
          <w:szCs w:val="22"/>
        </w:rPr>
        <w:t xml:space="preserve"> января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Встреча творческих коллективов, экскурсия на заезд, размещение в гостиницах.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12.00-15.00 Обед. Регистрация, репетиция в ДК.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 17.30-18.30 Ужин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19.00 Торжественное открытие фестиваля.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20.30 Дискотека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20.30 Развлекательная программа для детей, родителей и руководителей.</w:t>
      </w:r>
    </w:p>
    <w:p w:rsidR="00A36403" w:rsidRDefault="009B20F1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12</w:t>
      </w:r>
      <w:r w:rsidR="00A36403">
        <w:rPr>
          <w:rStyle w:val="a4"/>
          <w:rFonts w:ascii="Arial" w:hAnsi="Arial" w:cs="Arial"/>
          <w:color w:val="333333"/>
          <w:sz w:val="22"/>
          <w:szCs w:val="22"/>
        </w:rPr>
        <w:t xml:space="preserve"> января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(завтрак, обед, ужин по индивидуальному графику)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 9.00-20.00 Конкурсная программа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Мастер-классы по расписанию.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 окончании программы отделения круглый стол с жюри.</w:t>
      </w:r>
    </w:p>
    <w:p w:rsidR="00A36403" w:rsidRDefault="009B20F1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13</w:t>
      </w:r>
      <w:r w:rsidR="00A36403">
        <w:rPr>
          <w:rStyle w:val="a4"/>
          <w:rFonts w:ascii="Arial" w:hAnsi="Arial" w:cs="Arial"/>
          <w:color w:val="333333"/>
          <w:sz w:val="22"/>
          <w:szCs w:val="22"/>
        </w:rPr>
        <w:t xml:space="preserve"> января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(завтрак с 8.00)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 11.00-13.00 Гала-концерт участников фестиваля и награждение.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Экскурсия на отъезд.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3. Общие требования: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-Замена репертуара возможна в день регистрации на конкурсе.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-Участники могут быть представлены одни в своей номинации и возрастной категории.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-Запись фонограммы должна быть на С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D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диске в формате аудио СД с идеальным качеством звука, а так же на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флеш-карте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флеш-карте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 </w:t>
      </w:r>
      <w:r>
        <w:rPr>
          <w:rStyle w:val="a4"/>
          <w:rFonts w:ascii="Arial" w:hAnsi="Arial" w:cs="Arial"/>
          <w:color w:val="333333"/>
          <w:sz w:val="22"/>
          <w:szCs w:val="22"/>
        </w:rPr>
        <w:t xml:space="preserve">Внимание! </w:t>
      </w:r>
      <w:r>
        <w:rPr>
          <w:rFonts w:ascii="Arial" w:hAnsi="Arial" w:cs="Arial"/>
          <w:color w:val="333333"/>
          <w:sz w:val="22"/>
          <w:szCs w:val="22"/>
        </w:rPr>
        <w:t>Отправлять музыку заранее по почте не нужно. Привозите всё с собой!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--Каждый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-Р</w:t>
      </w:r>
      <w:proofErr w:type="gramEnd"/>
      <w:r>
        <w:rPr>
          <w:rFonts w:ascii="Arial" w:hAnsi="Arial" w:cs="Arial"/>
          <w:color w:val="333333"/>
          <w:sz w:val="22"/>
          <w:szCs w:val="22"/>
        </w:rPr>
        <w:t>епетиция проходит в строго определенной последовательности, составленной оргкомитетом ,исходя из данных по приезду коллективов. Продолжительность репетиционного времени на одну номинацию для коллективов не более 5 минут, для отдельных исполнителей не более 3 минут.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-Проверяйте внимательно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 почту ежедневно, чтобы не пропустить важную информацию.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-Е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 почту с указанием Наименования направляющей организации и Ф.И.О. руководителя.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 xml:space="preserve">-Участники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согласно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конкурсных протоколов, не выносятся на всеобщее обсуждение.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-Фотографии  конкурсных выступлений опубликовываются на сайте/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вконтакте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в течение 10-ти рабочих дней.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-Контроль качества! Оргкомитет принимает пожелания, и претензии по организации конкурса в письменном виде на электронную почту vremyafest@mail.ru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4. </w:t>
      </w:r>
      <w:r>
        <w:rPr>
          <w:rStyle w:val="a4"/>
          <w:rFonts w:ascii="Arial" w:hAnsi="Arial" w:cs="Arial"/>
          <w:color w:val="333333"/>
          <w:sz w:val="22"/>
          <w:szCs w:val="22"/>
        </w:rPr>
        <w:t>Контактная информация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эл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 адрес </w:t>
      </w:r>
      <w:r>
        <w:rPr>
          <w:rStyle w:val="a4"/>
          <w:rFonts w:ascii="Arial" w:hAnsi="Arial" w:cs="Arial"/>
          <w:color w:val="333333"/>
          <w:sz w:val="22"/>
          <w:szCs w:val="22"/>
        </w:rPr>
        <w:t>vremyafest@mail.ru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Телефоны орг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.к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омитета: </w:t>
      </w:r>
      <w:r>
        <w:rPr>
          <w:rStyle w:val="a4"/>
          <w:rFonts w:ascii="Arial" w:hAnsi="Arial" w:cs="Arial"/>
          <w:color w:val="333333"/>
          <w:sz w:val="22"/>
          <w:szCs w:val="22"/>
        </w:rPr>
        <w:t>89814317589</w:t>
      </w:r>
      <w:r>
        <w:rPr>
          <w:rFonts w:ascii="Arial" w:hAnsi="Arial" w:cs="Arial"/>
          <w:color w:val="333333"/>
          <w:sz w:val="22"/>
          <w:szCs w:val="22"/>
        </w:rPr>
        <w:t xml:space="preserve"> Ольга ; </w:t>
      </w:r>
      <w:r>
        <w:rPr>
          <w:rStyle w:val="a4"/>
          <w:rFonts w:ascii="Arial" w:hAnsi="Arial" w:cs="Arial"/>
          <w:color w:val="333333"/>
          <w:sz w:val="22"/>
          <w:szCs w:val="22"/>
        </w:rPr>
        <w:t>89211242726</w:t>
      </w:r>
      <w:r>
        <w:rPr>
          <w:rFonts w:ascii="Arial" w:hAnsi="Arial" w:cs="Arial"/>
          <w:color w:val="333333"/>
          <w:sz w:val="22"/>
          <w:szCs w:val="22"/>
        </w:rPr>
        <w:t xml:space="preserve"> Галина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Телефон горячей линии (звонок бесплатный): </w:t>
      </w:r>
      <w:r>
        <w:rPr>
          <w:rStyle w:val="a4"/>
          <w:rFonts w:ascii="Arial" w:hAnsi="Arial" w:cs="Arial"/>
          <w:color w:val="333333"/>
          <w:sz w:val="22"/>
          <w:szCs w:val="22"/>
        </w:rPr>
        <w:t>8-800-222-77-50</w:t>
      </w:r>
    </w:p>
    <w:p w:rsidR="00A36403" w:rsidRDefault="00A36403" w:rsidP="00A3640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Заполнить заявку можно на сайте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www.vremyafest.ru</w:t>
      </w:r>
      <w:proofErr w:type="spellEnd"/>
    </w:p>
    <w:p w:rsidR="00D878EF" w:rsidRDefault="00D878EF"/>
    <w:sectPr w:rsidR="00D878EF" w:rsidSect="00CA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6403"/>
    <w:rsid w:val="009B20F1"/>
    <w:rsid w:val="00A36403"/>
    <w:rsid w:val="00AA5C20"/>
    <w:rsid w:val="00AB356F"/>
    <w:rsid w:val="00CA5F3F"/>
    <w:rsid w:val="00D042DF"/>
    <w:rsid w:val="00D8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6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5903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1723</Words>
  <Characters>9822</Characters>
  <Application>Microsoft Office Word</Application>
  <DocSecurity>0</DocSecurity>
  <Lines>81</Lines>
  <Paragraphs>23</Paragraphs>
  <ScaleCrop>false</ScaleCrop>
  <Company>MultiDVD Team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Росла</dc:creator>
  <cp:lastModifiedBy>Росла</cp:lastModifiedBy>
  <cp:revision>2</cp:revision>
  <dcterms:created xsi:type="dcterms:W3CDTF">2019-11-12T12:36:00Z</dcterms:created>
  <dcterms:modified xsi:type="dcterms:W3CDTF">2019-11-12T12:36:00Z</dcterms:modified>
</cp:coreProperties>
</file>