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B7" w:rsidRPr="009447B7" w:rsidRDefault="009447B7" w:rsidP="009447B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Международный конкурс-фестиваль детского и юношеского творчества "</w:t>
      </w:r>
      <w:proofErr w:type="spellStart"/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Солнцемания</w:t>
      </w:r>
      <w:proofErr w:type="spellEnd"/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"</w:t>
      </w:r>
    </w:p>
    <w:p w:rsidR="009447B7" w:rsidRPr="009447B7" w:rsidRDefault="009447B7" w:rsidP="00FA36B1">
      <w:pPr>
        <w:spacing w:before="100" w:beforeAutospacing="1" w:after="100" w:afterAutospacing="1"/>
        <w:jc w:val="right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Организаторы: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Творческое фестивальное движение «Наше время»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="00FA36B1" w:rsidRPr="00FA36B1">
        <w:rPr>
          <w:rFonts w:asciiTheme="majorHAnsi" w:eastAsia="Times New Roman" w:hAnsiTheme="majorHAnsi" w:cs="Arial"/>
          <w:color w:val="333333"/>
          <w:sz w:val="28"/>
          <w:szCs w:val="28"/>
        </w:rPr>
        <w:t>-</w:t>
      </w:r>
      <w:proofErr w:type="gramEnd"/>
      <w:r w:rsidR="00FA36B1" w:rsidRPr="00FA36B1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Международный центр современной хореографии </w:t>
      </w:r>
      <w:proofErr w:type="spellStart"/>
      <w:r w:rsidR="00FA36B1" w:rsidRPr="00FA36B1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International</w:t>
      </w:r>
      <w:proofErr w:type="spellEnd"/>
      <w:r w:rsidR="00FA36B1" w:rsidRPr="00FA36B1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 xml:space="preserve"> </w:t>
      </w:r>
      <w:proofErr w:type="spellStart"/>
      <w:r w:rsidR="00FA36B1" w:rsidRPr="00FA36B1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Dance</w:t>
      </w:r>
      <w:proofErr w:type="spellEnd"/>
      <w:r w:rsidR="00FA36B1" w:rsidRPr="00FA36B1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 xml:space="preserve"> </w:t>
      </w:r>
      <w:proofErr w:type="spellStart"/>
      <w:r w:rsidR="00FA36B1" w:rsidRPr="00FA36B1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Center</w:t>
      </w:r>
      <w:proofErr w:type="spellEnd"/>
      <w:r w:rsidR="00FA36B1" w:rsidRPr="00FA36B1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 xml:space="preserve"> (IDC) г. Санкт-Петербург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Информационная поддержка: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 Центр поддержки творчества, образования и культуры «АРТ-ЦЕНТР», г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.М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осква.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</w:rPr>
        <w:t>Независимый информационный портал «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</w:rPr>
        <w:t>TourKids.ru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</w:rPr>
        <w:t>» г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</w:rPr>
        <w:t>.С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</w:rPr>
        <w:t>анкт-Петербург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1.Общие положения: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br/>
        <w:t>1.1.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Дата и место проведения: 11-15 июня 20</w:t>
      </w:r>
      <w:r w:rsidR="00FA36B1">
        <w:rPr>
          <w:rFonts w:asciiTheme="majorHAnsi" w:eastAsia="Times New Roman" w:hAnsiTheme="majorHAnsi" w:cs="Arial"/>
          <w:color w:val="333333"/>
          <w:sz w:val="28"/>
          <w:szCs w:val="28"/>
        </w:rPr>
        <w:t>2</w:t>
      </w:r>
      <w:r w:rsidR="00853B42">
        <w:rPr>
          <w:rFonts w:asciiTheme="majorHAnsi" w:eastAsia="Times New Roman" w:hAnsiTheme="majorHAnsi" w:cs="Arial"/>
          <w:color w:val="333333"/>
          <w:sz w:val="28"/>
          <w:szCs w:val="28"/>
        </w:rPr>
        <w:t>1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г. Абхазия ОПК "Пицунда"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1.2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Цели и задачи фестиваля: - Выявление и всесторонняя поддержка талантливых и перспективных детей, и молодежи; - Привлечение внимания со стороны государственных, международных и коммерческих организаций к творчеству детей, воспитанников детских домов, детей с ограниченными физическими возможностями; - Обмен опытом между коллективами, руководителями и педагогами, поддержка постоянных творческих контактов между ними, их объединение в рамках фестивального центра; - Повышение профессионального мастерства руководителей коллективов и педагогов (проведение семинаров, "круглых столов" и мастер-классов);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1.3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u w:val="single"/>
        </w:rPr>
        <w:t xml:space="preserve">Условия участия в конкурсе: 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В конкурсе принимают участие творческие коллективы и отдельные исполнители в возрасте от 5 до 25 лет и старше России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.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 xml:space="preserve">• 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Номинации: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</w:t>
      </w:r>
      <w:r w:rsidRPr="009447B7">
        <w:rPr>
          <w:rFonts w:asciiTheme="majorHAnsi" w:eastAsia="Times New Roman" w:hAnsiTheme="majorHAnsi" w:cs="Arial"/>
          <w:i/>
          <w:iCs/>
          <w:color w:val="333333"/>
          <w:sz w:val="28"/>
          <w:szCs w:val="28"/>
        </w:rPr>
        <w:t xml:space="preserve">Хореография: 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классический танец; народный танец; стилизация народного танца; современная хореография (джаз, модерн, 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contemporary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); эстрадный танец ; детский танец (4-8 лет);уличные направления (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hip-hop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, 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хаус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, 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техно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, диско); бальный танец.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</w:t>
      </w:r>
      <w:r w:rsidRPr="009447B7">
        <w:rPr>
          <w:rFonts w:asciiTheme="majorHAnsi" w:eastAsia="Times New Roman" w:hAnsiTheme="majorHAnsi" w:cs="Arial"/>
          <w:i/>
          <w:iCs/>
          <w:color w:val="333333"/>
          <w:sz w:val="28"/>
          <w:szCs w:val="28"/>
        </w:rPr>
        <w:t>Вокал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:эстрадный вокал; народный вокал; джазовый вокал; авторская песня).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i/>
          <w:iCs/>
          <w:color w:val="333333"/>
          <w:sz w:val="28"/>
          <w:szCs w:val="28"/>
        </w:rPr>
        <w:t>-</w:t>
      </w:r>
      <w:proofErr w:type="gramEnd"/>
      <w:r w:rsidRPr="009447B7">
        <w:rPr>
          <w:rFonts w:asciiTheme="majorHAnsi" w:eastAsia="Times New Roman" w:hAnsiTheme="majorHAnsi" w:cs="Arial"/>
          <w:i/>
          <w:iCs/>
          <w:color w:val="333333"/>
          <w:sz w:val="28"/>
          <w:szCs w:val="28"/>
        </w:rPr>
        <w:t>Хоры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: академические; народные.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</w:t>
      </w:r>
      <w:r w:rsidRPr="009447B7">
        <w:rPr>
          <w:rFonts w:asciiTheme="majorHAnsi" w:eastAsia="Times New Roman" w:hAnsiTheme="majorHAnsi" w:cs="Arial"/>
          <w:i/>
          <w:iCs/>
          <w:color w:val="333333"/>
          <w:sz w:val="28"/>
          <w:szCs w:val="28"/>
        </w:rPr>
        <w:t>Фольклор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;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</w:t>
      </w:r>
      <w:r w:rsidRPr="009447B7">
        <w:rPr>
          <w:rFonts w:asciiTheme="majorHAnsi" w:eastAsia="Times New Roman" w:hAnsiTheme="majorHAnsi" w:cs="Arial"/>
          <w:i/>
          <w:iCs/>
          <w:color w:val="333333"/>
          <w:sz w:val="28"/>
          <w:szCs w:val="28"/>
        </w:rPr>
        <w:t>Театры мод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: театры мод; молодые модельеры.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</w:t>
      </w:r>
      <w:r w:rsidRPr="009447B7">
        <w:rPr>
          <w:rFonts w:asciiTheme="majorHAnsi" w:eastAsia="Times New Roman" w:hAnsiTheme="majorHAnsi" w:cs="Arial"/>
          <w:i/>
          <w:iCs/>
          <w:color w:val="333333"/>
          <w:sz w:val="28"/>
          <w:szCs w:val="28"/>
        </w:rPr>
        <w:t>Сценическое искусство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: Разговорный жанр (чтецы)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;А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нсамбли 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lastRenderedPageBreak/>
        <w:t>чтецов;Театральные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коллективы (спектакль 30 минут)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-Цирковое искусство: Партерные номера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,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без огня и подвесов.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Участники представляют два разнохарактерных произведения общей продолжительностью не более 8 минут. Выступления конкурсантов организованы по «круговой» системе. Участники разбиты на блоки по номинациям и возрастным критериям. В блоке все участники сначала исполняют по первому произведению, затем в таком же порядке по второму. Театральные коллективы – спектакль продолжительностью до 30-ти минут.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 xml:space="preserve">• 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Формы: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 отдельные исполнители (соло, дуэт);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 малые формы (от 3 до 5 человек);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 ансамбли (от 6 человек и выше).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 xml:space="preserve">• </w:t>
      </w:r>
      <w:proofErr w:type="gramStart"/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Возрастные категории: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смешанная возрастная группа, 4-5 лет, 6-8 лет, 9-12 лет, 13-15 лет, 16-19 лет, 20-25 лет, 25 и старше, категория профи: (учащиеся и коллективы колледжей культуры и искусств, высших учебных заведений)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Внимание!</w:t>
      </w:r>
      <w:proofErr w:type="gramEnd"/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 xml:space="preserve"> В возрастной группе допустимо наличие детей другой возрастной категории в количественном составе не более 20-ти %.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•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 xml:space="preserve"> Жюри фестиваля</w:t>
      </w:r>
      <w:proofErr w:type="gramStart"/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 xml:space="preserve"> :</w:t>
      </w:r>
      <w:proofErr w:type="gramEnd"/>
    </w:p>
    <w:p w:rsid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Tahoma"/>
          <w:color w:val="333333"/>
          <w:sz w:val="28"/>
          <w:szCs w:val="28"/>
        </w:rPr>
        <w:t>состоит из заслуженных деятелей культуры и искусства РФ, педагогов высших учебных заведений. Информация появится на сайте за 2 месяца до фестиваля.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Tahoma"/>
          <w:color w:val="333333"/>
          <w:sz w:val="28"/>
          <w:szCs w:val="28"/>
        </w:rPr>
        <w:t> 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 xml:space="preserve">• 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Общие критерии оценки: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 Исполнительское мастерство.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 Техника исполнения движений.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 Композиционное построение номера.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 Соответствие репертуара возрастным особенностям исполнителей.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 Сценичность (пластика, костюм, реквизит, культура исполнения).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 Школа.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 Подбор и соответствие музыкального и хореографического материала.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 Артистизм, раскрытие художественного образа.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Внимание! Положения по отдельно взятой номинации можно найти на сайте в разделе «Номинации».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 xml:space="preserve">• Приём заявок осуществляется по предложенному на сайте образцу. На 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lastRenderedPageBreak/>
        <w:t>каждую номинацию нужна отдельная заявка. Заявки на участие принимаются до 15 мая 20</w:t>
      </w:r>
      <w:r w:rsidR="00FA36B1">
        <w:rPr>
          <w:rFonts w:asciiTheme="majorHAnsi" w:eastAsia="Times New Roman" w:hAnsiTheme="majorHAnsi" w:cs="Arial"/>
          <w:color w:val="333333"/>
          <w:sz w:val="28"/>
          <w:szCs w:val="28"/>
        </w:rPr>
        <w:t>2</w:t>
      </w:r>
      <w:r w:rsidR="00853B42">
        <w:rPr>
          <w:rFonts w:asciiTheme="majorHAnsi" w:eastAsia="Times New Roman" w:hAnsiTheme="majorHAnsi" w:cs="Arial"/>
          <w:color w:val="333333"/>
          <w:sz w:val="28"/>
          <w:szCs w:val="28"/>
        </w:rPr>
        <w:t>1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года. 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1.4. НАГРАЖДЕНИЕ: Итоги конкурса и награждение проводятся с учетом указанных возрастных категорий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,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номинаций и предусматривают присуждения следующих мест: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— Дипломант 3 степени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— Дипломант 2 степени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— Дипломант 1 степени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— Лауреат 3 степени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— Лауреат 2 степени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— Лауреат 1 степени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 xml:space="preserve">— 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Гран-При</w:t>
      </w:r>
      <w:proofErr w:type="spellEnd"/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П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о решению членов жюри 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Гран-При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может не присуждаться в той или иной номинации. Некоторым участникам могут быть вручены денежные сертификаты на участие коллектива в конкурсах и фестивалях проводимых творческим фестивальным движением «Наше время». Участники фестиваля награждаются дипломами, медалями, кубками и памятными подарками. Отдельно взятый коллектив, педагог или ребёнок может быть награждён специальным дипломом жюри конкурса. На Гала-концерте награждается каждый участник фестиваля 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2. Финансовые условия: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br/>
        <w:t>2.1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  <w:u w:val="single"/>
        </w:rPr>
        <w:t>Участие в конкурсной программе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  <w:u w:val="single"/>
        </w:rPr>
        <w:t xml:space="preserve"> ,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  <w:u w:val="single"/>
        </w:rPr>
        <w:t xml:space="preserve"> организационный взнос.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Для участия в конкурсе участники оплачивают организационный взнос за участие в номинации. Размер организационного взноса в одной номинации и одной возрастной группе (2 номера) составляет: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 xml:space="preserve">- Солист – 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2000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рублей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;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 Дуэт-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 xml:space="preserve">3000 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рублей;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-  Малая форма (от 3-х до 5-ти человек) -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5000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рублей;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 xml:space="preserve">- Ансамбль (так же хор, театр моды, цирковой коллектив от 6-ти человек) – 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6000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рублей;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 xml:space="preserve">- Театральный коллектив (спектакль до 30-ти минут)- 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10000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рублей.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 xml:space="preserve">Участие в дополнительной номинации оплачивается на тех же условиях. Количество номинаций не ограничено. Коллективы из Абхазии и Краснодарского 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края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участвуя в конкурсе-фестивале оплачивают только организационный взнос за участие в номинации. Участие в мастер-классах с последующей выдачей сертификата о его прохождении оплачивается дополнительно.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2.2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Участие с проживанием и питанием на условиях фестиваля, целевой взнос. Стоимость целевого взноса составляет:-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 xml:space="preserve"> </w:t>
      </w:r>
      <w:r w:rsidR="00853B42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104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00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рублей с человека.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lastRenderedPageBreak/>
        <w:t xml:space="preserve">На группу от 20 человек - руководитель 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бесплатно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!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u w:val="single"/>
        </w:rPr>
        <w:t>В стоимость целевого взноса включено: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- 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трансфер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ж/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д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вокзал станция </w:t>
      </w:r>
      <w:r w:rsidR="0070206A">
        <w:rPr>
          <w:rFonts w:asciiTheme="majorHAnsi" w:eastAsia="Times New Roman" w:hAnsiTheme="majorHAnsi" w:cs="Arial"/>
          <w:color w:val="333333"/>
          <w:sz w:val="28"/>
          <w:szCs w:val="28"/>
        </w:rPr>
        <w:t>Адлер</w:t>
      </w:r>
      <w:r w:rsidR="00134FFE">
        <w:rPr>
          <w:rFonts w:asciiTheme="majorHAnsi" w:eastAsia="Times New Roman" w:hAnsiTheme="majorHAnsi" w:cs="Arial"/>
          <w:color w:val="333333"/>
          <w:sz w:val="28"/>
          <w:szCs w:val="28"/>
        </w:rPr>
        <w:t>, Гагра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-г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остиница- ж/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д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вокзал станция </w:t>
      </w:r>
      <w:r w:rsidR="0070206A">
        <w:rPr>
          <w:rFonts w:asciiTheme="majorHAnsi" w:eastAsia="Times New Roman" w:hAnsiTheme="majorHAnsi" w:cs="Arial"/>
          <w:color w:val="333333"/>
          <w:sz w:val="28"/>
          <w:szCs w:val="28"/>
        </w:rPr>
        <w:t>Адлер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, </w:t>
      </w:r>
      <w:r w:rsidR="00134FFE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Гагра 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. 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Трансфер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из аэропорта за дополнительную плату.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- проживание в пансионате ОК</w:t>
      </w:r>
      <w:r w:rsidR="00134FFE">
        <w:rPr>
          <w:rFonts w:asciiTheme="majorHAnsi" w:eastAsia="Times New Roman" w:hAnsiTheme="majorHAnsi" w:cs="Arial"/>
          <w:color w:val="333333"/>
          <w:sz w:val="28"/>
          <w:szCs w:val="28"/>
        </w:rPr>
        <w:t>П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"Пицунда" (2-х</w:t>
      </w:r>
      <w:r w:rsidR="00134FFE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местные номера с удобствами в номере, возможны доп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.м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еста ),</w:t>
      </w:r>
      <w:r w:rsidR="00134FFE">
        <w:rPr>
          <w:rFonts w:asciiTheme="majorHAnsi" w:eastAsia="Times New Roman" w:hAnsiTheme="majorHAnsi" w:cs="Arial"/>
          <w:color w:val="333333"/>
          <w:sz w:val="28"/>
          <w:szCs w:val="28"/>
        </w:rPr>
        <w:t>одноместное размещение оплачивается дополнительно.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Заселение в гостиницу с 12.00. При возможности раннего заселения с 03.00-14.00 оплата раннего заезда </w:t>
      </w:r>
      <w:r w:rsidR="00134FFE">
        <w:rPr>
          <w:rFonts w:asciiTheme="majorHAnsi" w:eastAsia="Times New Roman" w:hAnsiTheme="majorHAnsi" w:cs="Arial"/>
          <w:color w:val="333333"/>
          <w:sz w:val="28"/>
          <w:szCs w:val="28"/>
        </w:rPr>
        <w:t>5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00 рублей с человека, завтрак не включён. При заезде в ночь с 23.00- 03.00 оплата как за целые сутки проживания.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- питание в пансионат ОК "Пицунда"</w:t>
      </w:r>
      <w:r w:rsidR="00134FFE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шведский стол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(1</w:t>
      </w:r>
      <w:r w:rsidR="00FA36B1">
        <w:rPr>
          <w:rFonts w:asciiTheme="majorHAnsi" w:eastAsia="Times New Roman" w:hAnsiTheme="majorHAnsi" w:cs="Arial"/>
          <w:color w:val="333333"/>
          <w:sz w:val="28"/>
          <w:szCs w:val="28"/>
        </w:rPr>
        <w:t>1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июня - обед, ужин; 1</w:t>
      </w:r>
      <w:r w:rsidR="00FA36B1">
        <w:rPr>
          <w:rFonts w:asciiTheme="majorHAnsi" w:eastAsia="Times New Roman" w:hAnsiTheme="majorHAnsi" w:cs="Arial"/>
          <w:color w:val="333333"/>
          <w:sz w:val="28"/>
          <w:szCs w:val="28"/>
        </w:rPr>
        <w:t>2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июн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я-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завтрак, обед, ужин; 1</w:t>
      </w:r>
      <w:r w:rsidR="00FA36B1">
        <w:rPr>
          <w:rFonts w:asciiTheme="majorHAnsi" w:eastAsia="Times New Roman" w:hAnsiTheme="majorHAnsi" w:cs="Arial"/>
          <w:color w:val="333333"/>
          <w:sz w:val="28"/>
          <w:szCs w:val="28"/>
        </w:rPr>
        <w:t>3</w:t>
      </w:r>
      <w:r w:rsidR="00134FFE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июня- завтрак, обед, ужин; 1</w:t>
      </w:r>
      <w:r w:rsidR="00FA36B1">
        <w:rPr>
          <w:rFonts w:asciiTheme="majorHAnsi" w:eastAsia="Times New Roman" w:hAnsiTheme="majorHAnsi" w:cs="Arial"/>
          <w:color w:val="333333"/>
          <w:sz w:val="28"/>
          <w:szCs w:val="28"/>
        </w:rPr>
        <w:t>4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июня- завтрак, обед, ужин; 1</w:t>
      </w:r>
      <w:r w:rsidR="00FA36B1">
        <w:rPr>
          <w:rFonts w:asciiTheme="majorHAnsi" w:eastAsia="Times New Roman" w:hAnsiTheme="majorHAnsi" w:cs="Arial"/>
          <w:color w:val="333333"/>
          <w:sz w:val="28"/>
          <w:szCs w:val="28"/>
        </w:rPr>
        <w:t>5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июня - завтрак). Дополнительное питание и его стоимость оговаривается предварительно с оргкомитетом.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- вечер знаком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ств дл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я руководителей, вручение сувениров с символикой фестиваля.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- торжественная церемония Открытия фестиваля, Гала-концерт.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- мастер-классы. На фестивале запланировано проведение одного мастер-класса по хореографии и одного мастер-класса по вокалу. Темы классов и имена педагогов будут формироваться дополнительно на основании присланных заявок. Руководителям выдаётся сертификат о прохождении мастер-класса.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- круглые столы с жюри конкурса для педагогов.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- фотографирование коллективов.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- дискотеки для детей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.</w:t>
      </w:r>
      <w:proofErr w:type="gramEnd"/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Стоимость дополнительных суток проживания с питанием -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2</w:t>
      </w:r>
      <w:r w:rsidR="00853B42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3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00 рублей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с человека.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Внимание! Организационный взнос за участие в номинации оплачивается дополнительно!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!!!ВАЖНАЯ информация!!!</w:t>
      </w:r>
    </w:p>
    <w:p w:rsidR="009447B7" w:rsidRPr="00FA36B1" w:rsidRDefault="009447B7" w:rsidP="009447B7">
      <w:pPr>
        <w:shd w:val="clear" w:color="auto" w:fill="FFFFFF"/>
        <w:spacing w:before="300" w:after="150" w:line="240" w:lineRule="auto"/>
        <w:outlineLvl w:val="1"/>
        <w:rPr>
          <w:rFonts w:asciiTheme="majorHAnsi" w:eastAsia="Times New Roman" w:hAnsiTheme="majorHAnsi" w:cs="Arial"/>
          <w:sz w:val="28"/>
          <w:szCs w:val="28"/>
          <w:u w:val="single"/>
        </w:rPr>
      </w:pPr>
      <w:r w:rsidRPr="00FA36B1">
        <w:rPr>
          <w:rFonts w:asciiTheme="majorHAnsi" w:eastAsia="Times New Roman" w:hAnsiTheme="majorHAnsi" w:cs="Arial"/>
          <w:sz w:val="28"/>
          <w:szCs w:val="28"/>
          <w:u w:val="single"/>
        </w:rPr>
        <w:t>Пересечение российско-абхазской границы гражданами РФ</w:t>
      </w:r>
    </w:p>
    <w:p w:rsidR="009447B7" w:rsidRPr="009447B7" w:rsidRDefault="009447B7" w:rsidP="009447B7">
      <w:pPr>
        <w:shd w:val="clear" w:color="auto" w:fill="FFFFFF"/>
        <w:spacing w:after="150" w:line="279" w:lineRule="atLeast"/>
        <w:rPr>
          <w:rFonts w:asciiTheme="majorHAnsi" w:eastAsia="Times New Roman" w:hAnsiTheme="majorHAnsi" w:cs="Arial"/>
          <w:color w:val="444444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lastRenderedPageBreak/>
        <w:t xml:space="preserve">Первый вопрос, который часто задают </w:t>
      </w:r>
      <w:r w:rsidR="00FA36B1">
        <w:rPr>
          <w:rFonts w:asciiTheme="majorHAnsi" w:eastAsia="Times New Roman" w:hAnsiTheme="majorHAnsi" w:cs="Arial"/>
          <w:color w:val="444444"/>
          <w:sz w:val="28"/>
          <w:szCs w:val="28"/>
        </w:rPr>
        <w:t>участники</w:t>
      </w: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, собирающиеся впервые поехать на </w:t>
      </w:r>
      <w:hyperlink r:id="rId5" w:tgtFrame="_blank" w:tooltip="Отдых в Абхазии без посредников" w:history="1">
        <w:r w:rsidR="00FA36B1" w:rsidRPr="00FA36B1">
          <w:rPr>
            <w:rFonts w:asciiTheme="majorHAnsi" w:eastAsia="Times New Roman" w:hAnsiTheme="majorHAnsi" w:cs="Arial"/>
            <w:sz w:val="28"/>
            <w:szCs w:val="28"/>
          </w:rPr>
          <w:t>фестиваль</w:t>
        </w:r>
        <w:r w:rsidRPr="00FA36B1">
          <w:rPr>
            <w:rFonts w:asciiTheme="majorHAnsi" w:eastAsia="Times New Roman" w:hAnsiTheme="majorHAnsi" w:cs="Arial"/>
            <w:sz w:val="28"/>
            <w:szCs w:val="28"/>
          </w:rPr>
          <w:t xml:space="preserve"> в Абхазию</w:t>
        </w:r>
      </w:hyperlink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 — нужна ли виза и загранпаспорт? Для граждан российской федерации действует </w:t>
      </w:r>
      <w:r w:rsidRPr="009447B7">
        <w:rPr>
          <w:rFonts w:asciiTheme="majorHAnsi" w:eastAsia="Times New Roman" w:hAnsiTheme="majorHAnsi" w:cs="Arial"/>
          <w:b/>
          <w:bCs/>
          <w:color w:val="444444"/>
          <w:sz w:val="28"/>
          <w:szCs w:val="28"/>
        </w:rPr>
        <w:t>безвизовый режим</w:t>
      </w: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, т.е. никакой визы оформлять не надо. Для пересечения российско-абхазской границы достаточно иметь с собой один из следующих документов:</w:t>
      </w:r>
    </w:p>
    <w:p w:rsidR="009447B7" w:rsidRPr="009447B7" w:rsidRDefault="009447B7" w:rsidP="009447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ind w:left="1020"/>
        <w:rPr>
          <w:rFonts w:asciiTheme="majorHAnsi" w:eastAsia="Times New Roman" w:hAnsiTheme="majorHAnsi" w:cs="Arial"/>
          <w:color w:val="444444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паспорт гражданина России</w:t>
      </w:r>
    </w:p>
    <w:p w:rsidR="009447B7" w:rsidRPr="009447B7" w:rsidRDefault="009447B7" w:rsidP="009447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ind w:left="1020"/>
        <w:rPr>
          <w:rFonts w:asciiTheme="majorHAnsi" w:eastAsia="Times New Roman" w:hAnsiTheme="majorHAnsi" w:cs="Arial"/>
          <w:color w:val="444444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заграничный паспорт</w:t>
      </w:r>
    </w:p>
    <w:p w:rsidR="009447B7" w:rsidRPr="009447B7" w:rsidRDefault="009447B7" w:rsidP="009447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ind w:left="1020"/>
        <w:rPr>
          <w:rFonts w:asciiTheme="majorHAnsi" w:eastAsia="Times New Roman" w:hAnsiTheme="majorHAnsi" w:cs="Arial"/>
          <w:color w:val="444444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дипломатический паспорт</w:t>
      </w:r>
    </w:p>
    <w:p w:rsidR="009447B7" w:rsidRPr="009447B7" w:rsidRDefault="009447B7" w:rsidP="009447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ind w:left="1020"/>
        <w:rPr>
          <w:rFonts w:asciiTheme="majorHAnsi" w:eastAsia="Times New Roman" w:hAnsiTheme="majorHAnsi" w:cs="Arial"/>
          <w:color w:val="444444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служебный паспорт</w:t>
      </w:r>
    </w:p>
    <w:p w:rsidR="009447B7" w:rsidRPr="009447B7" w:rsidRDefault="009447B7" w:rsidP="009447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ind w:left="1020"/>
        <w:rPr>
          <w:rFonts w:asciiTheme="majorHAnsi" w:eastAsia="Times New Roman" w:hAnsiTheme="majorHAnsi" w:cs="Arial"/>
          <w:color w:val="444444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паспорт моряка (удостоверение личности моряка при наличии судовой роли или выписки из нее).</w:t>
      </w:r>
    </w:p>
    <w:p w:rsidR="009447B7" w:rsidRPr="009447B7" w:rsidRDefault="009447B7" w:rsidP="009447B7">
      <w:pPr>
        <w:shd w:val="clear" w:color="auto" w:fill="FFFFFF"/>
        <w:spacing w:after="150" w:line="279" w:lineRule="atLeast"/>
        <w:rPr>
          <w:rFonts w:asciiTheme="majorHAnsi" w:eastAsia="Times New Roman" w:hAnsiTheme="majorHAnsi" w:cs="Arial"/>
          <w:color w:val="444444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Если вы едете </w:t>
      </w:r>
      <w:hyperlink r:id="rId6" w:history="1">
        <w:r w:rsidRPr="009447B7">
          <w:rPr>
            <w:rFonts w:asciiTheme="majorHAnsi" w:eastAsia="Times New Roman" w:hAnsiTheme="majorHAnsi" w:cs="Arial"/>
            <w:color w:val="45A7C5"/>
            <w:sz w:val="28"/>
            <w:szCs w:val="28"/>
            <w:u w:val="single"/>
          </w:rPr>
          <w:t>в Абхазию на машине</w:t>
        </w:r>
      </w:hyperlink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, с собой необходимо иметь удостоверение водителя и свидетельство о регистрации ТС. Если авто не ваше, необходима нотариально заверенная доверенность, в которой отмечено - </w:t>
      </w:r>
      <w:r w:rsidRPr="009447B7">
        <w:rPr>
          <w:rFonts w:asciiTheme="majorHAnsi" w:eastAsia="Times New Roman" w:hAnsiTheme="majorHAnsi" w:cs="Arial"/>
          <w:b/>
          <w:bCs/>
          <w:color w:val="444444"/>
          <w:sz w:val="28"/>
          <w:szCs w:val="28"/>
        </w:rPr>
        <w:t>с правом выезда за рубеж</w:t>
      </w: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 (обычная доверенность в простой письменной форме не годится).</w:t>
      </w:r>
    </w:p>
    <w:p w:rsidR="009447B7" w:rsidRPr="009447B7" w:rsidRDefault="009447B7" w:rsidP="009447B7">
      <w:pPr>
        <w:shd w:val="clear" w:color="auto" w:fill="FFFFFF"/>
        <w:spacing w:after="150" w:line="279" w:lineRule="atLeast"/>
        <w:rPr>
          <w:rFonts w:asciiTheme="majorHAnsi" w:eastAsia="Times New Roman" w:hAnsiTheme="majorHAnsi" w:cs="Arial"/>
          <w:color w:val="444444"/>
          <w:sz w:val="28"/>
          <w:szCs w:val="28"/>
        </w:rPr>
      </w:pPr>
      <w:r w:rsidRPr="00FA36B1">
        <w:rPr>
          <w:rFonts w:asciiTheme="majorHAnsi" w:eastAsia="Times New Roman" w:hAnsiTheme="majorHAnsi" w:cs="Arial"/>
          <w:b/>
          <w:color w:val="444444"/>
          <w:sz w:val="28"/>
          <w:szCs w:val="28"/>
        </w:rPr>
        <w:t xml:space="preserve">Перед поездкой проверьте, не истек ли срок действия паспорта. </w:t>
      </w: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Общероссийский паспорт подлежит обмену в 20 и в 45 лет, загранпаспорт выдается на 5 или 10 лет. Если документы просрочены, вас по ним не пустят.</w:t>
      </w: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br/>
        <w:t>Иностранные граждане, получившие вид на жительство в РФ, осуществляют выезд из России и въезд в нее на основании действительных документов, удостоверяющих их личность и признаваемых РФ в этом качестве, и вида на жительство. Лица без гражданства, получившие вид на жительство в РФ, осуществляют въе</w:t>
      </w:r>
      <w:proofErr w:type="gramStart"/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зд в РФ</w:t>
      </w:r>
      <w:proofErr w:type="gramEnd"/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 xml:space="preserve"> и выезд из РФ на основании вида на жительство.</w:t>
      </w:r>
    </w:p>
    <w:p w:rsidR="009447B7" w:rsidRPr="00FA36B1" w:rsidRDefault="009447B7" w:rsidP="009447B7">
      <w:pPr>
        <w:shd w:val="clear" w:color="auto" w:fill="FFFFFF"/>
        <w:spacing w:before="300" w:after="150" w:line="240" w:lineRule="auto"/>
        <w:outlineLvl w:val="2"/>
        <w:rPr>
          <w:rFonts w:asciiTheme="majorHAnsi" w:eastAsia="Times New Roman" w:hAnsiTheme="majorHAnsi" w:cs="Arial"/>
          <w:b/>
          <w:sz w:val="28"/>
          <w:szCs w:val="28"/>
          <w:u w:val="single"/>
        </w:rPr>
      </w:pPr>
      <w:r w:rsidRPr="00FA36B1">
        <w:rPr>
          <w:rFonts w:asciiTheme="majorHAnsi" w:eastAsia="Times New Roman" w:hAnsiTheme="majorHAnsi" w:cs="Arial"/>
          <w:b/>
          <w:sz w:val="28"/>
          <w:szCs w:val="28"/>
          <w:u w:val="single"/>
        </w:rPr>
        <w:t>Документы на вывоз ребенка в Абхазию</w:t>
      </w:r>
    </w:p>
    <w:p w:rsidR="009447B7" w:rsidRPr="009447B7" w:rsidRDefault="009447B7" w:rsidP="009447B7">
      <w:pPr>
        <w:shd w:val="clear" w:color="auto" w:fill="FFFFFF"/>
        <w:spacing w:after="150" w:line="279" w:lineRule="atLeast"/>
        <w:rPr>
          <w:rFonts w:asciiTheme="majorHAnsi" w:eastAsia="Times New Roman" w:hAnsiTheme="majorHAnsi" w:cs="Arial"/>
          <w:color w:val="444444"/>
          <w:sz w:val="28"/>
          <w:szCs w:val="28"/>
        </w:rPr>
      </w:pPr>
      <w:r w:rsidRPr="009447B7">
        <w:rPr>
          <w:rFonts w:asciiTheme="majorHAnsi" w:eastAsia="Times New Roman" w:hAnsiTheme="majorHAnsi" w:cs="Arial"/>
          <w:b/>
          <w:bCs/>
          <w:color w:val="444444"/>
          <w:sz w:val="28"/>
          <w:szCs w:val="28"/>
        </w:rPr>
        <w:t>Для вывоза ребенка до 14 лет</w:t>
      </w: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 на территорию Абхазии необходимо иметь свидетельство о рождении со штампом или вкладышем о гражданстве. </w:t>
      </w:r>
      <w:r w:rsidRPr="009447B7">
        <w:rPr>
          <w:rFonts w:asciiTheme="majorHAnsi" w:eastAsia="Times New Roman" w:hAnsiTheme="majorHAnsi" w:cs="Arial"/>
          <w:b/>
          <w:bCs/>
          <w:color w:val="444444"/>
          <w:sz w:val="28"/>
          <w:szCs w:val="28"/>
        </w:rPr>
        <w:t> </w:t>
      </w:r>
    </w:p>
    <w:p w:rsidR="009447B7" w:rsidRPr="009447B7" w:rsidRDefault="009447B7" w:rsidP="009447B7">
      <w:pPr>
        <w:shd w:val="clear" w:color="auto" w:fill="FFFFFF"/>
        <w:spacing w:after="150" w:line="279" w:lineRule="atLeast"/>
        <w:rPr>
          <w:rFonts w:asciiTheme="majorHAnsi" w:eastAsia="Times New Roman" w:hAnsiTheme="majorHAnsi" w:cs="Arial"/>
          <w:color w:val="444444"/>
          <w:sz w:val="28"/>
          <w:szCs w:val="28"/>
        </w:rPr>
      </w:pPr>
      <w:r w:rsidRPr="009447B7">
        <w:rPr>
          <w:rFonts w:asciiTheme="majorHAnsi" w:eastAsia="Times New Roman" w:hAnsiTheme="majorHAnsi" w:cs="Arial"/>
          <w:b/>
          <w:bCs/>
          <w:color w:val="444444"/>
          <w:sz w:val="28"/>
          <w:szCs w:val="28"/>
        </w:rPr>
        <w:t>Для детей от 14 до 18 лет</w:t>
      </w: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 необходим паспорт или загранпаспорт и свидетельство о рождении (оно служит подтверждением родства, если ребенок выезжает с родителем, особенно если у них разные фамилии).</w:t>
      </w:r>
    </w:p>
    <w:p w:rsidR="009447B7" w:rsidRPr="009447B7" w:rsidRDefault="009447B7" w:rsidP="009447B7">
      <w:pPr>
        <w:shd w:val="clear" w:color="auto" w:fill="FFFFFF"/>
        <w:spacing w:after="150" w:line="279" w:lineRule="atLeast"/>
        <w:rPr>
          <w:rFonts w:asciiTheme="majorHAnsi" w:eastAsia="Times New Roman" w:hAnsiTheme="majorHAnsi" w:cs="Arial"/>
          <w:color w:val="444444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В том случае, если ребенку нет 18 лет, и он едет в Абхазию без сопровождения обоих родителей, то на границе потребуют предъявить нотариально заверенное согласие (доверенность) родителей на выезд ребенка из России</w:t>
      </w:r>
      <w:r w:rsidR="00134FFE">
        <w:rPr>
          <w:rFonts w:asciiTheme="majorHAnsi" w:eastAsia="Times New Roman" w:hAnsiTheme="majorHAnsi" w:cs="Arial"/>
          <w:color w:val="444444"/>
          <w:sz w:val="28"/>
          <w:szCs w:val="28"/>
        </w:rPr>
        <w:t xml:space="preserve"> </w:t>
      </w:r>
      <w:r w:rsidR="00134FFE" w:rsidRPr="00FA36B1">
        <w:rPr>
          <w:rFonts w:asciiTheme="majorHAnsi" w:eastAsia="Times New Roman" w:hAnsiTheme="majorHAnsi" w:cs="Arial"/>
          <w:b/>
          <w:color w:val="444444"/>
          <w:sz w:val="28"/>
          <w:szCs w:val="28"/>
          <w:u w:val="single"/>
        </w:rPr>
        <w:t xml:space="preserve">с указанием страны </w:t>
      </w:r>
      <w:proofErr w:type="spellStart"/>
      <w:proofErr w:type="gramStart"/>
      <w:r w:rsidR="00134FFE" w:rsidRPr="00FA36B1">
        <w:rPr>
          <w:rFonts w:asciiTheme="majorHAnsi" w:eastAsia="Times New Roman" w:hAnsiTheme="majorHAnsi" w:cs="Arial"/>
          <w:b/>
          <w:color w:val="444444"/>
          <w:sz w:val="28"/>
          <w:szCs w:val="28"/>
          <w:u w:val="single"/>
        </w:rPr>
        <w:t>назначения-Абхазия</w:t>
      </w:r>
      <w:proofErr w:type="spellEnd"/>
      <w:proofErr w:type="gramEnd"/>
      <w:r w:rsidR="00134FFE" w:rsidRPr="00FA36B1">
        <w:rPr>
          <w:rFonts w:asciiTheme="majorHAnsi" w:eastAsia="Times New Roman" w:hAnsiTheme="majorHAnsi" w:cs="Arial"/>
          <w:b/>
          <w:color w:val="444444"/>
          <w:sz w:val="28"/>
          <w:szCs w:val="28"/>
          <w:u w:val="single"/>
        </w:rPr>
        <w:t>.</w:t>
      </w:r>
    </w:p>
    <w:p w:rsidR="009447B7" w:rsidRPr="009447B7" w:rsidRDefault="009447B7" w:rsidP="009447B7">
      <w:pPr>
        <w:shd w:val="clear" w:color="auto" w:fill="FFFFFF"/>
        <w:spacing w:after="150" w:line="279" w:lineRule="atLeast"/>
        <w:rPr>
          <w:rFonts w:asciiTheme="majorHAnsi" w:eastAsia="Times New Roman" w:hAnsiTheme="majorHAnsi" w:cs="Arial"/>
          <w:color w:val="444444"/>
          <w:sz w:val="28"/>
          <w:szCs w:val="28"/>
        </w:rPr>
      </w:pPr>
      <w:proofErr w:type="gramStart"/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lastRenderedPageBreak/>
        <w:t>Если </w:t>
      </w:r>
      <w:r w:rsidRPr="009447B7">
        <w:rPr>
          <w:rFonts w:asciiTheme="majorHAnsi" w:eastAsia="Times New Roman" w:hAnsiTheme="majorHAnsi" w:cs="Arial"/>
          <w:b/>
          <w:bCs/>
          <w:color w:val="444444"/>
          <w:sz w:val="28"/>
          <w:szCs w:val="28"/>
        </w:rPr>
        <w:t>ребенок до 18 лет</w:t>
      </w: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 едет в Абхазию хотя бы с одним из родителей, даже если родители не состоят в браке, согласие от второго родителя на выезд ребенка за границу </w:t>
      </w:r>
      <w:r w:rsidRPr="009447B7">
        <w:rPr>
          <w:rFonts w:asciiTheme="majorHAnsi" w:eastAsia="Times New Roman" w:hAnsiTheme="majorHAnsi" w:cs="Arial"/>
          <w:b/>
          <w:bCs/>
          <w:color w:val="444444"/>
          <w:sz w:val="28"/>
          <w:szCs w:val="28"/>
        </w:rPr>
        <w:t>не требуется</w:t>
      </w: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 (Федеральный закон №114 "О порядке выезда из РФ и въезда в РФ», ст. 20), если от него не поступало заявления о несогласии на выезд из России ребенка.</w:t>
      </w:r>
      <w:proofErr w:type="gramEnd"/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 xml:space="preserve"> Если второй родитель заявит о своем несогласии на выезд несовершеннолетнего ребенка, вопрос о возможности его выезда из России разрешается в судебном порядке (ФЗ №114, ст. 21). </w:t>
      </w: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br/>
        <w:t xml:space="preserve">На российско-абхазской границе были случаи, когда сотрудники погранслужбы просили предъявить согласие от второго родителя на выезд ребенка из России. Имейте </w:t>
      </w:r>
      <w:proofErr w:type="gramStart"/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ввиду</w:t>
      </w:r>
      <w:proofErr w:type="gramEnd"/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 xml:space="preserve">, что </w:t>
      </w:r>
      <w:proofErr w:type="gramStart"/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они</w:t>
      </w:r>
      <w:proofErr w:type="gramEnd"/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 xml:space="preserve"> не вправе этого требовать. В любом случае есть закон, на который вы </w:t>
      </w:r>
      <w:proofErr w:type="gramStart"/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можете</w:t>
      </w:r>
      <w:proofErr w:type="gramEnd"/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 xml:space="preserve"> смело ссылаться. Лучше распечатать его и взять с собой. Если не хотите ни с кем спорить и что-то доказывать, сделайте эту доверенность.</w:t>
      </w:r>
    </w:p>
    <w:p w:rsidR="009447B7" w:rsidRPr="009447B7" w:rsidRDefault="009447B7" w:rsidP="009447B7">
      <w:pPr>
        <w:shd w:val="clear" w:color="auto" w:fill="FFFFFF"/>
        <w:spacing w:after="150" w:line="279" w:lineRule="atLeast"/>
        <w:rPr>
          <w:rFonts w:asciiTheme="majorHAnsi" w:eastAsia="Times New Roman" w:hAnsiTheme="majorHAnsi" w:cs="Arial"/>
          <w:color w:val="444444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444444"/>
          <w:sz w:val="28"/>
          <w:szCs w:val="28"/>
        </w:rPr>
        <w:t>Если фамилии ребенка и родителей разные, то при пересечении границы российские пограничники, как правило, проводят устный опрос. Ребенка спрашивают, как его зовут, сколько ему лет, как зовут родителей, с кем он едет и т.п.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2.3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Программа фестиваля «</w:t>
      </w:r>
      <w:proofErr w:type="spellStart"/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Солнцемания</w:t>
      </w:r>
      <w:proofErr w:type="spellEnd"/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»: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1</w:t>
      </w:r>
      <w:r w:rsidR="00FA36B1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1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 xml:space="preserve"> июня 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Встреча, размещение, репетиции, игровые программы. Торжественная церемония Открытия фестиваля. Дискотека</w:t>
      </w:r>
    </w:p>
    <w:p w:rsid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1</w:t>
      </w:r>
      <w:r w:rsidR="00FA36B1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2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 xml:space="preserve"> июня</w:t>
      </w:r>
    </w:p>
    <w:p w:rsidR="00134FFE" w:rsidRDefault="00134FFE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Cs/>
          <w:color w:val="333333"/>
          <w:sz w:val="28"/>
          <w:szCs w:val="28"/>
        </w:rPr>
      </w:pPr>
      <w:r w:rsidRPr="00134FFE">
        <w:rPr>
          <w:rFonts w:asciiTheme="majorHAnsi" w:eastAsia="Times New Roman" w:hAnsiTheme="majorHAnsi" w:cs="Arial"/>
          <w:bCs/>
          <w:color w:val="333333"/>
          <w:sz w:val="28"/>
          <w:szCs w:val="28"/>
        </w:rPr>
        <w:t>Питание по графику</w:t>
      </w:r>
    </w:p>
    <w:p w:rsidR="00134FFE" w:rsidRPr="00134FFE" w:rsidRDefault="00134FFE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bCs/>
          <w:color w:val="333333"/>
          <w:sz w:val="28"/>
          <w:szCs w:val="28"/>
        </w:rPr>
        <w:t>Линейка.</w:t>
      </w:r>
    </w:p>
    <w:p w:rsidR="00134FFE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Конкурсный день, </w:t>
      </w:r>
      <w:r w:rsidR="00134FFE">
        <w:rPr>
          <w:rFonts w:asciiTheme="majorHAnsi" w:eastAsia="Times New Roman" w:hAnsiTheme="majorHAnsi" w:cs="Arial"/>
          <w:color w:val="333333"/>
          <w:sz w:val="28"/>
          <w:szCs w:val="28"/>
        </w:rPr>
        <w:t>мастер-классы, «Разбор полётов»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. Вечернее шоу</w:t>
      </w:r>
      <w:r w:rsidR="00134FFE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«Солнечный удар».</w:t>
      </w:r>
    </w:p>
    <w:p w:rsid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1</w:t>
      </w:r>
      <w:r w:rsidR="00FA36B1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3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 xml:space="preserve"> июня</w:t>
      </w:r>
    </w:p>
    <w:p w:rsidR="00134FFE" w:rsidRDefault="00134FFE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bCs/>
          <w:color w:val="333333"/>
          <w:sz w:val="28"/>
          <w:szCs w:val="28"/>
        </w:rPr>
      </w:pPr>
      <w:r w:rsidRPr="00134FFE">
        <w:rPr>
          <w:rFonts w:asciiTheme="majorHAnsi" w:eastAsia="Times New Roman" w:hAnsiTheme="majorHAnsi" w:cs="Arial"/>
          <w:bCs/>
          <w:color w:val="333333"/>
          <w:sz w:val="28"/>
          <w:szCs w:val="28"/>
        </w:rPr>
        <w:t>Питание по графику</w:t>
      </w:r>
    </w:p>
    <w:p w:rsidR="00134FFE" w:rsidRPr="00134FFE" w:rsidRDefault="00134FFE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bCs/>
          <w:color w:val="333333"/>
          <w:sz w:val="28"/>
          <w:szCs w:val="28"/>
        </w:rPr>
        <w:t>Свободное время для организации экскурсий.</w:t>
      </w:r>
    </w:p>
    <w:p w:rsidR="009447B7" w:rsidRPr="009447B7" w:rsidRDefault="00134FFE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Линейка, «</w:t>
      </w:r>
      <w:proofErr w:type="spellStart"/>
      <w:r>
        <w:rPr>
          <w:rFonts w:asciiTheme="majorHAnsi" w:eastAsia="Times New Roman" w:hAnsiTheme="majorHAnsi" w:cs="Arial"/>
          <w:color w:val="333333"/>
          <w:sz w:val="28"/>
          <w:szCs w:val="28"/>
        </w:rPr>
        <w:t>Папамамашоу</w:t>
      </w:r>
      <w:proofErr w:type="spellEnd"/>
      <w:r>
        <w:rPr>
          <w:rFonts w:asciiTheme="majorHAnsi" w:eastAsia="Times New Roman" w:hAnsiTheme="majorHAnsi" w:cs="Arial"/>
          <w:color w:val="333333"/>
          <w:sz w:val="28"/>
          <w:szCs w:val="28"/>
        </w:rPr>
        <w:t>», дискотека.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lastRenderedPageBreak/>
        <w:t>1</w:t>
      </w:r>
      <w:r w:rsidR="00FA36B1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4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 xml:space="preserve"> июня </w:t>
      </w:r>
    </w:p>
    <w:p w:rsidR="00134FFE" w:rsidRDefault="00134FFE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</w:rPr>
        <w:t>Питание по графику</w:t>
      </w:r>
    </w:p>
    <w:p w:rsidR="009447B7" w:rsidRPr="009447B7" w:rsidRDefault="00134FFE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proofErr w:type="spellStart"/>
      <w:r>
        <w:rPr>
          <w:rFonts w:asciiTheme="majorHAnsi" w:eastAsia="Times New Roman" w:hAnsiTheme="majorHAnsi" w:cs="Arial"/>
          <w:color w:val="333333"/>
          <w:sz w:val="28"/>
          <w:szCs w:val="28"/>
        </w:rPr>
        <w:t>Линейка</w:t>
      </w:r>
      <w:proofErr w:type="gramStart"/>
      <w:r>
        <w:rPr>
          <w:rFonts w:asciiTheme="majorHAnsi" w:eastAsia="Times New Roman" w:hAnsiTheme="majorHAnsi" w:cs="Arial"/>
          <w:color w:val="333333"/>
          <w:sz w:val="28"/>
          <w:szCs w:val="28"/>
        </w:rPr>
        <w:t>,</w:t>
      </w:r>
      <w:r w:rsidR="009447B7"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Г</w:t>
      </w:r>
      <w:proofErr w:type="gramEnd"/>
      <w:r w:rsidR="009447B7"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ала-концерт</w:t>
      </w:r>
      <w:proofErr w:type="spellEnd"/>
      <w:r w:rsidR="009447B7"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, награждение, Дискотека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1</w:t>
      </w:r>
      <w:r w:rsidR="00FA36B1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5</w:t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 xml:space="preserve"> июня</w:t>
      </w:r>
    </w:p>
    <w:p w:rsidR="009447B7" w:rsidRPr="009447B7" w:rsidRDefault="009447B7" w:rsidP="009447B7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</w:rPr>
      </w:pP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Отъезд участников фестиваля. Более подробная программа будет разослана руководителям коллективов.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2.4.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Условия оплаты. Оплата взносов осуществляется наличным, безналичным путём, а так же с помощью предоплаты  Обязательная предоплата не менее 30 % .Для получения счёта на оплату необходимо на электронный адрес оргкомитета направить реквизиты плательщика. В заголовке письма укажите название коллектива и город. Выставленный счёт должен быть оплачен в течение 10 (десяти) рабочих дней. Оригиналы финансовых документов выдаются в день регистрации в оргкомитете.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3. Общие требования: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• Замена репертуара возможна в день регистрации на конкурсе.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• Участники могут быть представлены одни в своей номинации и возрастной категории.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• Запись фонограммы должна быть на С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D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диске в формате аудио СД с идеальным качеством звука, а так же на 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флеш-карте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. Так же обязательна запись одной фонограммы на одном СД носителе или отдельная папка с названием коллектива на 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флеш-карте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. Каждая запись должна содержать информацию: название ансамбля или фамилия исполнителя, название трека с точным временем звучания. Обязательно имейте дубликат записи.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• Каждый коллектив, участник представляет 2 номера в одной номинации одной возрастной группы. Время одного номера не должно превышать 4 мин. Превышение установленного регламентом времени композиции, влечет за собой снижение общего итога на 1 балл, при превышении времени до 30 сек., на 2 балла при превышении времени до 1 минуты.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• Оргкомитет имеет право закрыть прием заявок в любой номинации раньше установленного срока, если количество заявок в номинации превысило технические возможности конкурса.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• Репетиция проходит в строго определенной последовательности, согласно номинациям и возрастным категориям. Продолжительность репетиционного времени для коллективов не более 5 минут, для отдельных исполнителей не более 3 минут.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lastRenderedPageBreak/>
        <w:t>• Оргкомитет имеет право отстранить от участия коллектив или отдельного исполнителя за некорректное поведение во время проведения конкурса. Организационный взнос в данном случае не возвращается.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 xml:space="preserve">• Проверяйте внимательно 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эл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. почту ежедневно, чтобы не пропустить важную информацию.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• Важное! В переписке с оргкомитетом конкурса, убедительно просим Вас, начинать свое письмо с представления (т.е. коллектив, город, конкурс), а затем информацию с пояснениями.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 xml:space="preserve">• Если Вашему коллективу необходимо официальное приглашение на конкурс (вызов) просим сообщить нам об этом дополнительно письмом на 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эл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. почту с указанием Наименования направляющей организации и Ф.И.О. руководителя.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 xml:space="preserve">• Участники конкурса, не имеют права просматривать протоколы конкурсной программы без разрешения председателя жюри. Решение жюри является окончательным и обсуждению не подлежит! Оценочные балы, </w:t>
      </w:r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согласно</w:t>
      </w:r>
      <w:proofErr w:type="gram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 xml:space="preserve"> конкурсных протоколов, не выносятся на всеобщее обсуждение.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• Результаты конкурсных выступлений опубликовываются на сайте в течение 10-ти рабочих дней.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• Оргкомитет имеет право размещать на своем сайте фотографии и использовать их в рекламной продукции без согласования с коллективом или отдельным исполнителем.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• Контроль качества! Оргкомитет принимает пожелания, и претензии по организации конкурса в письменном виде на электронную почту vremyafest@mail.ru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4. Контактная информация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 xml:space="preserve">Интересующие Вас вопросы, а также дополнительную информацию по участию просим направлять на 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эл</w:t>
      </w:r>
      <w:proofErr w:type="spellEnd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. адрес vremyafest@mail.ru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Телефоны орг.коми</w:t>
      </w:r>
      <w:r w:rsidR="00134FFE">
        <w:rPr>
          <w:rFonts w:asciiTheme="majorHAnsi" w:eastAsia="Times New Roman" w:hAnsiTheme="majorHAnsi" w:cs="Arial"/>
          <w:color w:val="333333"/>
          <w:sz w:val="28"/>
          <w:szCs w:val="28"/>
        </w:rPr>
        <w:t>тета: 89211261510 ; 89814317589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>Телефон горячей линии (звонок бесплатный): 8-800-222-77-50</w:t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  <w:t xml:space="preserve">Заполнить заявку можно на сайте : </w:t>
      </w:r>
      <w:proofErr w:type="spell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t>www.vremyafest.ru</w:t>
      </w:r>
      <w:proofErr w:type="spellEnd"/>
      <w:proofErr w:type="gramStart"/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color w:val="333333"/>
          <w:sz w:val="28"/>
          <w:szCs w:val="28"/>
        </w:rPr>
        <w:br/>
      </w:r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У</w:t>
      </w:r>
      <w:proofErr w:type="gramEnd"/>
      <w:r w:rsidRPr="009447B7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же ждём встречи с ВАМИ!</w:t>
      </w:r>
    </w:p>
    <w:p w:rsidR="00C23BAB" w:rsidRDefault="00C23BAB"/>
    <w:sectPr w:rsidR="00C23BAB" w:rsidSect="0068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17D4F"/>
    <w:multiLevelType w:val="multilevel"/>
    <w:tmpl w:val="2DD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7B7"/>
    <w:rsid w:val="00134FFE"/>
    <w:rsid w:val="00683CF1"/>
    <w:rsid w:val="0070206A"/>
    <w:rsid w:val="0071052C"/>
    <w:rsid w:val="00853B42"/>
    <w:rsid w:val="009447B7"/>
    <w:rsid w:val="00964E1C"/>
    <w:rsid w:val="00AC7A38"/>
    <w:rsid w:val="00B474D6"/>
    <w:rsid w:val="00C23BAB"/>
    <w:rsid w:val="00DF6640"/>
    <w:rsid w:val="00FA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F1"/>
  </w:style>
  <w:style w:type="paragraph" w:styleId="2">
    <w:name w:val="heading 2"/>
    <w:basedOn w:val="a"/>
    <w:link w:val="20"/>
    <w:uiPriority w:val="9"/>
    <w:qFormat/>
    <w:rsid w:val="0094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4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7B7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447B7"/>
    <w:rPr>
      <w:rFonts w:ascii="Times New Roman" w:eastAsia="Times New Roman" w:hAnsi="Times New Roman" w:cs="Times New Roman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447B7"/>
    <w:rPr>
      <w:color w:val="0782C1"/>
      <w:u w:val="single"/>
    </w:rPr>
  </w:style>
  <w:style w:type="paragraph" w:styleId="a4">
    <w:name w:val="Normal (Web)"/>
    <w:basedOn w:val="a"/>
    <w:uiPriority w:val="99"/>
    <w:semiHidden/>
    <w:unhideWhenUsed/>
    <w:rsid w:val="0094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47B7"/>
    <w:rPr>
      <w:b/>
      <w:bCs/>
    </w:rPr>
  </w:style>
  <w:style w:type="character" w:styleId="a6">
    <w:name w:val="Emphasis"/>
    <w:basedOn w:val="a0"/>
    <w:uiPriority w:val="20"/>
    <w:qFormat/>
    <w:rsid w:val="009447B7"/>
    <w:rPr>
      <w:i/>
      <w:iCs/>
    </w:rPr>
  </w:style>
  <w:style w:type="paragraph" w:styleId="a7">
    <w:name w:val="No Spacing"/>
    <w:uiPriority w:val="1"/>
    <w:qFormat/>
    <w:rsid w:val="00FA36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89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elrus.ru/abhazia/info/na-mashine" TargetMode="External"/><Relationship Id="rId5" Type="http://schemas.openxmlformats.org/officeDocument/2006/relationships/hyperlink" Target="http://www.otelrus.ru/abhaz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2113</Words>
  <Characters>12046</Characters>
  <Application>Microsoft Office Word</Application>
  <DocSecurity>0</DocSecurity>
  <Lines>100</Lines>
  <Paragraphs>28</Paragraphs>
  <ScaleCrop>false</ScaleCrop>
  <Company>MultiDVD Team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Росла</dc:creator>
  <cp:keywords/>
  <dc:description/>
  <cp:lastModifiedBy>Росла</cp:lastModifiedBy>
  <cp:revision>9</cp:revision>
  <dcterms:created xsi:type="dcterms:W3CDTF">2017-08-10T11:52:00Z</dcterms:created>
  <dcterms:modified xsi:type="dcterms:W3CDTF">2020-09-09T15:59:00Z</dcterms:modified>
</cp:coreProperties>
</file>